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3B137" w14:textId="22A23EAF" w:rsidR="00ED5409" w:rsidRDefault="00ED5409">
      <w:pPr>
        <w:rPr>
          <w:rStyle w:val="Pogrubienie"/>
        </w:rPr>
      </w:pPr>
      <w:r>
        <w:rPr>
          <w:rStyle w:val="Pogrubienie"/>
        </w:rPr>
        <w:t xml:space="preserve">Uzupełnienie ogłoszenia </w:t>
      </w:r>
      <w:r w:rsidR="006B66B6">
        <w:rPr>
          <w:rStyle w:val="Pogrubienie"/>
        </w:rPr>
        <w:t>– doprecyzowanie opisu przedmiotu zamówienia, tj.</w:t>
      </w:r>
      <w:r>
        <w:rPr>
          <w:rStyle w:val="Pogrubienie"/>
        </w:rPr>
        <w:t xml:space="preserve"> doprecyzowanie gramatury i pojemności serwowanych posiłków i napojów:</w:t>
      </w:r>
    </w:p>
    <w:p w14:paraId="2EAE3ADC" w14:textId="77777777" w:rsidR="00ED5409" w:rsidRDefault="00ED5409">
      <w:pPr>
        <w:rPr>
          <w:rStyle w:val="Pogrubienie"/>
        </w:rPr>
      </w:pPr>
    </w:p>
    <w:p w14:paraId="0F212C03" w14:textId="77777777" w:rsidR="00ED5409" w:rsidRPr="00ED5409" w:rsidRDefault="00ED5409" w:rsidP="00ED5409">
      <w:pPr>
        <w:rPr>
          <w:rStyle w:val="Pogrubienie"/>
          <w:b w:val="0"/>
          <w:bCs w:val="0"/>
        </w:rPr>
      </w:pPr>
      <w:r w:rsidRPr="00ED5409">
        <w:rPr>
          <w:rStyle w:val="Pogrubienie"/>
          <w:b w:val="0"/>
          <w:bCs w:val="0"/>
        </w:rPr>
        <w:t>1. Przygotowanie, dostawa i serwowanie cateringu dla dzieci dotyczy:</w:t>
      </w:r>
    </w:p>
    <w:p w14:paraId="7FA04016" w14:textId="10246131" w:rsidR="00ED5409" w:rsidRPr="00ED5409" w:rsidRDefault="00ED5409" w:rsidP="00ED5409">
      <w:pPr>
        <w:rPr>
          <w:rStyle w:val="Pogrubienie"/>
          <w:b w:val="0"/>
          <w:bCs w:val="0"/>
        </w:rPr>
      </w:pPr>
      <w:r w:rsidRPr="00ED5409">
        <w:rPr>
          <w:rStyle w:val="Pogrubienie"/>
          <w:b w:val="0"/>
          <w:bCs w:val="0"/>
        </w:rPr>
        <w:t>1.1. grupowych zajęć realizowanych w trakcie wakacji w formie półkolonii/8 turnusów: po 4</w:t>
      </w:r>
      <w:r w:rsidR="00914232">
        <w:rPr>
          <w:rStyle w:val="Pogrubienie"/>
          <w:b w:val="0"/>
          <w:bCs w:val="0"/>
        </w:rPr>
        <w:t xml:space="preserve"> </w:t>
      </w:r>
      <w:r w:rsidRPr="00ED5409">
        <w:rPr>
          <w:rStyle w:val="Pogrubienie"/>
          <w:b w:val="0"/>
          <w:bCs w:val="0"/>
        </w:rPr>
        <w:t>turnusy w 2026 i 2027 r. na terenie Zabrza. Każdy turnus trwa 5 następujących po sobie dni z</w:t>
      </w:r>
      <w:r w:rsidR="00914232">
        <w:rPr>
          <w:rStyle w:val="Pogrubienie"/>
          <w:b w:val="0"/>
          <w:bCs w:val="0"/>
        </w:rPr>
        <w:t xml:space="preserve"> </w:t>
      </w:r>
      <w:r w:rsidRPr="00ED5409">
        <w:rPr>
          <w:rStyle w:val="Pogrubienie"/>
          <w:b w:val="0"/>
          <w:bCs w:val="0"/>
        </w:rPr>
        <w:t>wyłączeniem niedziel i świąt, w którego zakres wchodzi:</w:t>
      </w:r>
    </w:p>
    <w:p w14:paraId="1FAD8816" w14:textId="34F085F1" w:rsidR="00ED5409" w:rsidRPr="00002C64" w:rsidRDefault="00ED5409" w:rsidP="00002C64">
      <w:pPr>
        <w:pStyle w:val="Akapitzlist"/>
        <w:numPr>
          <w:ilvl w:val="0"/>
          <w:numId w:val="2"/>
        </w:numPr>
        <w:rPr>
          <w:rStyle w:val="Pogrubienie"/>
          <w:b w:val="0"/>
          <w:bCs w:val="0"/>
        </w:rPr>
      </w:pPr>
      <w:r w:rsidRPr="00002C64">
        <w:rPr>
          <w:rStyle w:val="Pogrubienie"/>
          <w:b w:val="0"/>
          <w:bCs w:val="0"/>
        </w:rPr>
        <w:t xml:space="preserve">napoje: woda (niegazowana w butelce o pojemności maksymalnej 1,5 l), </w:t>
      </w:r>
      <w:bookmarkStart w:id="0" w:name="_Hlk219996716"/>
      <w:r w:rsidRPr="00002C64">
        <w:rPr>
          <w:rStyle w:val="Pogrubienie"/>
          <w:b w:val="0"/>
          <w:bCs w:val="0"/>
          <w:color w:val="EE0000"/>
        </w:rPr>
        <w:t>minimalnie 0,75 l/osobę dziennie</w:t>
      </w:r>
      <w:r w:rsidRPr="00002C64">
        <w:rPr>
          <w:rStyle w:val="Pogrubienie"/>
          <w:b w:val="0"/>
          <w:bCs w:val="0"/>
        </w:rPr>
        <w:t xml:space="preserve">, soki </w:t>
      </w:r>
      <w:r w:rsidR="003C043F" w:rsidRPr="00002C64">
        <w:rPr>
          <w:rStyle w:val="Pogrubienie"/>
          <w:b w:val="0"/>
          <w:bCs w:val="0"/>
        </w:rPr>
        <w:t xml:space="preserve">100% </w:t>
      </w:r>
      <w:r w:rsidRPr="00002C64">
        <w:rPr>
          <w:rStyle w:val="Pogrubienie"/>
          <w:b w:val="0"/>
          <w:bCs w:val="0"/>
        </w:rPr>
        <w:t xml:space="preserve">(min. 2 rodzaje, w kartonie o pojemności maksymalnej 1 l), </w:t>
      </w:r>
      <w:r w:rsidRPr="00002C64">
        <w:rPr>
          <w:rStyle w:val="Pogrubienie"/>
          <w:b w:val="0"/>
          <w:bCs w:val="0"/>
          <w:color w:val="EE0000"/>
        </w:rPr>
        <w:t>minimalnie 0,5 l/osobę dziennie</w:t>
      </w:r>
      <w:bookmarkEnd w:id="0"/>
      <w:r w:rsidRPr="00002C64">
        <w:rPr>
          <w:rStyle w:val="Pogrubienie"/>
          <w:b w:val="0"/>
          <w:bCs w:val="0"/>
          <w:color w:val="EE0000"/>
        </w:rPr>
        <w:t xml:space="preserve"> </w:t>
      </w:r>
      <w:r w:rsidRPr="00002C64">
        <w:rPr>
          <w:rStyle w:val="Pogrubienie"/>
          <w:b w:val="0"/>
          <w:bCs w:val="0"/>
        </w:rPr>
        <w:t>- dostępne w ciągu całego dnia (8 h);</w:t>
      </w:r>
    </w:p>
    <w:p w14:paraId="7D9F0B94" w14:textId="4902A173" w:rsidR="00ED5409" w:rsidRPr="00002C64" w:rsidRDefault="00ED5409" w:rsidP="00002C64">
      <w:pPr>
        <w:pStyle w:val="Akapitzlist"/>
        <w:numPr>
          <w:ilvl w:val="0"/>
          <w:numId w:val="4"/>
        </w:numPr>
        <w:rPr>
          <w:rStyle w:val="Pogrubienie"/>
          <w:b w:val="0"/>
          <w:bCs w:val="0"/>
        </w:rPr>
      </w:pPr>
      <w:r w:rsidRPr="00002C64">
        <w:rPr>
          <w:rStyle w:val="Pogrubienie"/>
          <w:b w:val="0"/>
          <w:bCs w:val="0"/>
        </w:rPr>
        <w:t>drugie śniadanie każdego dnia: świeży owoc (1 sztuka/ osoba, min. 3 rodzaje w ciągu tygodnia, np.</w:t>
      </w:r>
      <w:r w:rsidR="003C043F" w:rsidRPr="00002C64">
        <w:rPr>
          <w:rStyle w:val="Pogrubienie"/>
          <w:b w:val="0"/>
          <w:bCs w:val="0"/>
        </w:rPr>
        <w:t xml:space="preserve"> </w:t>
      </w:r>
      <w:r w:rsidRPr="00002C64">
        <w:rPr>
          <w:rStyle w:val="Pogrubienie"/>
          <w:b w:val="0"/>
          <w:bCs w:val="0"/>
        </w:rPr>
        <w:t>jabłko, banan, pomarańcza) oraz kanapka (bułka, masło, wędlina / ser, min. jeden rodzaj warzyw -</w:t>
      </w:r>
      <w:r w:rsidR="003C043F" w:rsidRPr="00002C64">
        <w:rPr>
          <w:rStyle w:val="Pogrubienie"/>
          <w:b w:val="0"/>
          <w:bCs w:val="0"/>
        </w:rPr>
        <w:t xml:space="preserve"> </w:t>
      </w:r>
      <w:r w:rsidRPr="00002C64">
        <w:rPr>
          <w:rStyle w:val="Pogrubienie"/>
          <w:b w:val="0"/>
          <w:bCs w:val="0"/>
        </w:rPr>
        <w:t>np. sałata, pomidor, ogórek, rzodkiewka itp.)</w:t>
      </w:r>
      <w:r w:rsidR="003C043F" w:rsidRPr="00002C64">
        <w:rPr>
          <w:rStyle w:val="Pogrubienie"/>
          <w:b w:val="0"/>
          <w:bCs w:val="0"/>
        </w:rPr>
        <w:t xml:space="preserve"> </w:t>
      </w:r>
      <w:r w:rsidR="003C043F" w:rsidRPr="00002C64">
        <w:rPr>
          <w:rStyle w:val="Pogrubienie"/>
          <w:b w:val="0"/>
          <w:bCs w:val="0"/>
          <w:color w:val="EE0000"/>
        </w:rPr>
        <w:t>o minimalnej gramaturze 100 g</w:t>
      </w:r>
      <w:r w:rsidRPr="00002C64">
        <w:rPr>
          <w:rStyle w:val="Pogrubienie"/>
          <w:b w:val="0"/>
          <w:bCs w:val="0"/>
          <w:color w:val="EE0000"/>
        </w:rPr>
        <w:t xml:space="preserve"> </w:t>
      </w:r>
      <w:r w:rsidRPr="00002C64">
        <w:rPr>
          <w:rStyle w:val="Pogrubienie"/>
          <w:b w:val="0"/>
          <w:bCs w:val="0"/>
        </w:rPr>
        <w:t>lub świeża drożdżówka - nie częściej niż 2 razy w</w:t>
      </w:r>
      <w:r w:rsidR="003C043F" w:rsidRPr="00002C64">
        <w:rPr>
          <w:rStyle w:val="Pogrubienie"/>
          <w:b w:val="0"/>
          <w:bCs w:val="0"/>
        </w:rPr>
        <w:t xml:space="preserve"> </w:t>
      </w:r>
      <w:r w:rsidRPr="00002C64">
        <w:rPr>
          <w:rStyle w:val="Pogrubienie"/>
          <w:b w:val="0"/>
          <w:bCs w:val="0"/>
        </w:rPr>
        <w:t>tygodniu</w:t>
      </w:r>
      <w:r w:rsidR="003C043F" w:rsidRPr="00002C64">
        <w:rPr>
          <w:rStyle w:val="Pogrubienie"/>
          <w:b w:val="0"/>
          <w:bCs w:val="0"/>
        </w:rPr>
        <w:t xml:space="preserve">, </w:t>
      </w:r>
      <w:r w:rsidR="003C043F" w:rsidRPr="00002C64">
        <w:rPr>
          <w:rStyle w:val="Pogrubienie"/>
          <w:b w:val="0"/>
          <w:bCs w:val="0"/>
          <w:color w:val="EE0000"/>
        </w:rPr>
        <w:t>o gramaturze min. 100 g</w:t>
      </w:r>
      <w:r w:rsidRPr="00002C64">
        <w:rPr>
          <w:rStyle w:val="Pogrubienie"/>
          <w:b w:val="0"/>
          <w:bCs w:val="0"/>
          <w:color w:val="EE0000"/>
        </w:rPr>
        <w:t xml:space="preserve"> </w:t>
      </w:r>
      <w:r w:rsidRPr="00002C64">
        <w:rPr>
          <w:rStyle w:val="Pogrubienie"/>
          <w:b w:val="0"/>
          <w:bCs w:val="0"/>
        </w:rPr>
        <w:t>(godz. 10.00 - 11.00);</w:t>
      </w:r>
    </w:p>
    <w:p w14:paraId="750C1C73" w14:textId="61F53DC0" w:rsidR="006F4910" w:rsidRPr="00002C64" w:rsidRDefault="00ED5409" w:rsidP="00002C64">
      <w:pPr>
        <w:pStyle w:val="Akapitzlist"/>
        <w:numPr>
          <w:ilvl w:val="0"/>
          <w:numId w:val="6"/>
        </w:numPr>
        <w:rPr>
          <w:rStyle w:val="Pogrubienie"/>
          <w:b w:val="0"/>
          <w:bCs w:val="0"/>
        </w:rPr>
      </w:pPr>
      <w:r w:rsidRPr="00002C64">
        <w:rPr>
          <w:rStyle w:val="Pogrubienie"/>
          <w:b w:val="0"/>
          <w:bCs w:val="0"/>
        </w:rPr>
        <w:t>obiad złożony z dwóch dań</w:t>
      </w:r>
      <w:r w:rsidR="00914232" w:rsidRPr="00002C64">
        <w:rPr>
          <w:rStyle w:val="Pogrubienie"/>
          <w:b w:val="0"/>
          <w:bCs w:val="0"/>
        </w:rPr>
        <w:t>, w tym</w:t>
      </w:r>
      <w:r w:rsidR="006F4910" w:rsidRPr="00002C64">
        <w:rPr>
          <w:rStyle w:val="Pogrubienie"/>
          <w:b w:val="0"/>
          <w:bCs w:val="0"/>
        </w:rPr>
        <w:t>:</w:t>
      </w:r>
    </w:p>
    <w:p w14:paraId="6E270A08" w14:textId="77777777" w:rsidR="006F4910" w:rsidRPr="006F4910" w:rsidRDefault="00ED5409" w:rsidP="006F4910">
      <w:pPr>
        <w:pStyle w:val="Akapitzlist"/>
        <w:numPr>
          <w:ilvl w:val="0"/>
          <w:numId w:val="1"/>
        </w:numPr>
        <w:rPr>
          <w:rStyle w:val="Pogrubienie"/>
          <w:b w:val="0"/>
          <w:bCs w:val="0"/>
        </w:rPr>
      </w:pPr>
      <w:r w:rsidRPr="006F4910">
        <w:rPr>
          <w:rStyle w:val="Pogrubienie"/>
          <w:b w:val="0"/>
          <w:bCs w:val="0"/>
        </w:rPr>
        <w:t>zupa</w:t>
      </w:r>
      <w:r w:rsidR="006F4910" w:rsidRPr="006F4910">
        <w:rPr>
          <w:rStyle w:val="Pogrubienie"/>
          <w:b w:val="0"/>
          <w:bCs w:val="0"/>
          <w:color w:val="EE0000"/>
        </w:rPr>
        <w:t>, min. 300 ml</w:t>
      </w:r>
      <w:r w:rsidRPr="006F4910">
        <w:rPr>
          <w:rStyle w:val="Pogrubienie"/>
          <w:b w:val="0"/>
          <w:bCs w:val="0"/>
          <w:color w:val="EE0000"/>
        </w:rPr>
        <w:t xml:space="preserve"> </w:t>
      </w:r>
    </w:p>
    <w:p w14:paraId="6F58B26D" w14:textId="04CD4ACC" w:rsidR="00ED5409" w:rsidRDefault="00ED5409" w:rsidP="00ED5409">
      <w:pPr>
        <w:pStyle w:val="Akapitzlist"/>
        <w:numPr>
          <w:ilvl w:val="0"/>
          <w:numId w:val="1"/>
        </w:numPr>
        <w:rPr>
          <w:rStyle w:val="Pogrubienie"/>
          <w:b w:val="0"/>
          <w:bCs w:val="0"/>
        </w:rPr>
      </w:pPr>
      <w:r w:rsidRPr="006F4910">
        <w:rPr>
          <w:rStyle w:val="Pogrubienie"/>
          <w:b w:val="0"/>
          <w:bCs w:val="0"/>
        </w:rPr>
        <w:t>drugie danie</w:t>
      </w:r>
      <w:r w:rsidR="006F4910" w:rsidRPr="006F4910">
        <w:rPr>
          <w:rStyle w:val="Pogrubienie"/>
          <w:b w:val="0"/>
          <w:bCs w:val="0"/>
        </w:rPr>
        <w:t xml:space="preserve">: </w:t>
      </w:r>
      <w:r w:rsidR="006F4910" w:rsidRPr="006F4910">
        <w:rPr>
          <w:rStyle w:val="Pogrubienie"/>
          <w:b w:val="0"/>
          <w:bCs w:val="0"/>
          <w:color w:val="EE0000"/>
        </w:rPr>
        <w:t>min. 350 g – w tym: np. kotlet/100 g, dodatek (ziemniaki, ryż, kasza): 150 g, sałatka: 100 g</w:t>
      </w:r>
      <w:r w:rsidRPr="006F4910">
        <w:rPr>
          <w:rStyle w:val="Pogrubienie"/>
          <w:b w:val="0"/>
          <w:bCs w:val="0"/>
          <w:color w:val="EE0000"/>
        </w:rPr>
        <w:t xml:space="preserve">) </w:t>
      </w:r>
      <w:r w:rsidRPr="006F4910">
        <w:rPr>
          <w:rStyle w:val="Pogrubienie"/>
          <w:b w:val="0"/>
          <w:bCs w:val="0"/>
        </w:rPr>
        <w:t>oraz deseru (np. jogurt owocowy</w:t>
      </w:r>
      <w:r w:rsidR="006F4910" w:rsidRPr="006F4910">
        <w:rPr>
          <w:rStyle w:val="Pogrubienie"/>
          <w:b w:val="0"/>
          <w:bCs w:val="0"/>
          <w:color w:val="EE0000"/>
        </w:rPr>
        <w:t>/min. 150 ml</w:t>
      </w:r>
      <w:r w:rsidRPr="006F4910">
        <w:rPr>
          <w:rStyle w:val="Pogrubienie"/>
          <w:b w:val="0"/>
          <w:bCs w:val="0"/>
        </w:rPr>
        <w:t>, batonik</w:t>
      </w:r>
      <w:r w:rsidR="006F4910" w:rsidRPr="006F4910">
        <w:rPr>
          <w:rStyle w:val="Pogrubienie"/>
          <w:b w:val="0"/>
          <w:bCs w:val="0"/>
        </w:rPr>
        <w:t xml:space="preserve"> </w:t>
      </w:r>
      <w:r w:rsidRPr="006F4910">
        <w:rPr>
          <w:rStyle w:val="Pogrubienie"/>
          <w:b w:val="0"/>
          <w:bCs w:val="0"/>
        </w:rPr>
        <w:t>owocowy</w:t>
      </w:r>
      <w:r w:rsidR="006F4910" w:rsidRPr="006F4910">
        <w:rPr>
          <w:rStyle w:val="Pogrubienie"/>
          <w:b w:val="0"/>
          <w:bCs w:val="0"/>
          <w:color w:val="EE0000"/>
        </w:rPr>
        <w:t>/min. 60 g</w:t>
      </w:r>
      <w:r w:rsidRPr="006F4910">
        <w:rPr>
          <w:rStyle w:val="Pogrubienie"/>
          <w:b w:val="0"/>
          <w:bCs w:val="0"/>
        </w:rPr>
        <w:t>, mus owocowy</w:t>
      </w:r>
      <w:r w:rsidR="006F4910" w:rsidRPr="006F4910">
        <w:rPr>
          <w:rStyle w:val="Pogrubienie"/>
          <w:b w:val="0"/>
          <w:bCs w:val="0"/>
          <w:color w:val="EE0000"/>
        </w:rPr>
        <w:t>/min. 60 g</w:t>
      </w:r>
      <w:r w:rsidRPr="006F4910">
        <w:rPr>
          <w:rStyle w:val="Pogrubienie"/>
          <w:b w:val="0"/>
          <w:bCs w:val="0"/>
        </w:rPr>
        <w:t>, ciasto</w:t>
      </w:r>
      <w:r w:rsidR="006F4910" w:rsidRPr="006F4910">
        <w:rPr>
          <w:rStyle w:val="Pogrubienie"/>
          <w:b w:val="0"/>
          <w:bCs w:val="0"/>
          <w:color w:val="EE0000"/>
        </w:rPr>
        <w:t>/min. 60 g</w:t>
      </w:r>
      <w:r w:rsidRPr="006F4910">
        <w:rPr>
          <w:rStyle w:val="Pogrubienie"/>
          <w:b w:val="0"/>
          <w:bCs w:val="0"/>
        </w:rPr>
        <w:t>) (godz. 13.00 - 14.00).</w:t>
      </w:r>
    </w:p>
    <w:p w14:paraId="3A218A53" w14:textId="77777777" w:rsidR="00A149B7" w:rsidRDefault="00A149B7" w:rsidP="006F4910">
      <w:r>
        <w:t xml:space="preserve">1.2. grupowych zajęć realizowanych w trakcie roku szkolnego (2025/2026 i 2026/2027) (…), w którego zakres wchodzi: </w:t>
      </w:r>
    </w:p>
    <w:p w14:paraId="03783004" w14:textId="77777777" w:rsidR="00A149B7" w:rsidRDefault="00A149B7" w:rsidP="006F4910">
      <w:r>
        <w:t xml:space="preserve">• podwieczorek: świeży owoc (1 sztuka/ osoba, min. 3 rodzaje w ciągu tygodnia, np. jabłko, banan, pomarańcza) oraz kanapka (bułka, masło, wędlina / ser, min. jeden rodzaj warzyw - np. sałata, pomidor, ogórek, rzodkiewka itp.) </w:t>
      </w:r>
      <w:r w:rsidRPr="003C043F">
        <w:rPr>
          <w:rStyle w:val="Pogrubienie"/>
          <w:b w:val="0"/>
          <w:bCs w:val="0"/>
          <w:color w:val="EE0000"/>
        </w:rPr>
        <w:t xml:space="preserve">o minimalnej gramaturze 100 g </w:t>
      </w:r>
      <w:r w:rsidRPr="00ED5409">
        <w:rPr>
          <w:rStyle w:val="Pogrubienie"/>
          <w:b w:val="0"/>
          <w:bCs w:val="0"/>
        </w:rPr>
        <w:t>lub świeża drożdżówka - nie częściej niż 2 razy w</w:t>
      </w:r>
      <w:r>
        <w:rPr>
          <w:rStyle w:val="Pogrubienie"/>
          <w:b w:val="0"/>
          <w:bCs w:val="0"/>
        </w:rPr>
        <w:t xml:space="preserve"> </w:t>
      </w:r>
      <w:r w:rsidRPr="00ED5409">
        <w:rPr>
          <w:rStyle w:val="Pogrubienie"/>
          <w:b w:val="0"/>
          <w:bCs w:val="0"/>
        </w:rPr>
        <w:t>tygodniu</w:t>
      </w:r>
      <w:r>
        <w:rPr>
          <w:rStyle w:val="Pogrubienie"/>
          <w:b w:val="0"/>
          <w:bCs w:val="0"/>
        </w:rPr>
        <w:t xml:space="preserve">, </w:t>
      </w:r>
      <w:r w:rsidRPr="003C043F">
        <w:rPr>
          <w:rStyle w:val="Pogrubienie"/>
          <w:b w:val="0"/>
          <w:bCs w:val="0"/>
          <w:color w:val="EE0000"/>
        </w:rPr>
        <w:t>o gramaturze min. 100 g</w:t>
      </w:r>
      <w:r>
        <w:t xml:space="preserve"> (ruchomy czas dostawy: 11.30 - 15.00); </w:t>
      </w:r>
    </w:p>
    <w:p w14:paraId="708E7B4D" w14:textId="1D5F43FA" w:rsidR="006F4910" w:rsidRDefault="00A149B7" w:rsidP="006F4910">
      <w:r>
        <w:t xml:space="preserve">• napoje: woda (niegazowana w butelce o pojemności maksymalnej 1,5 l), </w:t>
      </w:r>
      <w:r w:rsidRPr="00ED5409">
        <w:rPr>
          <w:rStyle w:val="Pogrubienie"/>
          <w:b w:val="0"/>
          <w:bCs w:val="0"/>
          <w:color w:val="EE0000"/>
        </w:rPr>
        <w:t>minimalnie 0,</w:t>
      </w:r>
      <w:r>
        <w:rPr>
          <w:rStyle w:val="Pogrubienie"/>
          <w:b w:val="0"/>
          <w:bCs w:val="0"/>
          <w:color w:val="EE0000"/>
        </w:rPr>
        <w:t>25</w:t>
      </w:r>
      <w:r w:rsidRPr="00ED5409">
        <w:rPr>
          <w:rStyle w:val="Pogrubienie"/>
          <w:b w:val="0"/>
          <w:bCs w:val="0"/>
          <w:color w:val="EE0000"/>
        </w:rPr>
        <w:t xml:space="preserve"> l/osobę</w:t>
      </w:r>
      <w:r w:rsidRPr="00ED5409">
        <w:rPr>
          <w:rStyle w:val="Pogrubienie"/>
          <w:b w:val="0"/>
          <w:bCs w:val="0"/>
        </w:rPr>
        <w:t xml:space="preserve">, soki </w:t>
      </w:r>
      <w:r>
        <w:rPr>
          <w:rStyle w:val="Pogrubienie"/>
          <w:b w:val="0"/>
          <w:bCs w:val="0"/>
        </w:rPr>
        <w:t xml:space="preserve">100% </w:t>
      </w:r>
      <w:r w:rsidRPr="00ED5409">
        <w:rPr>
          <w:rStyle w:val="Pogrubienie"/>
          <w:b w:val="0"/>
          <w:bCs w:val="0"/>
        </w:rPr>
        <w:t xml:space="preserve">(min. 2 rodzaje, w kartonie o pojemności maksymalnej 1 l), </w:t>
      </w:r>
      <w:r w:rsidRPr="00ED5409">
        <w:rPr>
          <w:rStyle w:val="Pogrubienie"/>
          <w:b w:val="0"/>
          <w:bCs w:val="0"/>
          <w:color w:val="EE0000"/>
        </w:rPr>
        <w:t>minimalnie 0,</w:t>
      </w:r>
      <w:r>
        <w:rPr>
          <w:rStyle w:val="Pogrubienie"/>
          <w:b w:val="0"/>
          <w:bCs w:val="0"/>
          <w:color w:val="EE0000"/>
        </w:rPr>
        <w:t xml:space="preserve">2 </w:t>
      </w:r>
      <w:r w:rsidRPr="00ED5409">
        <w:rPr>
          <w:rStyle w:val="Pogrubienie"/>
          <w:b w:val="0"/>
          <w:bCs w:val="0"/>
          <w:color w:val="EE0000"/>
        </w:rPr>
        <w:t xml:space="preserve">l/osobę </w:t>
      </w:r>
      <w:r>
        <w:t>dostępne w ciągu 2-godzinnego pobytu od poniedziałku do piątku.</w:t>
      </w:r>
    </w:p>
    <w:p w14:paraId="3CEE8D5F" w14:textId="77777777" w:rsidR="005C312A" w:rsidRDefault="005C312A" w:rsidP="006F4910">
      <w:r>
        <w:t xml:space="preserve">1.3. grupowych zajęć (4 spotkania w grupach 15-osobowych) realizowanych w trakcie roku szkolnego (2025/2026 i 2026/2027) (…), w którego zakres wchodzi: </w:t>
      </w:r>
    </w:p>
    <w:p w14:paraId="1FD1F5EF" w14:textId="745DF533" w:rsidR="005C312A" w:rsidRDefault="005C312A" w:rsidP="006F4910">
      <w:r>
        <w:t xml:space="preserve">• podwieczorek: świeży owoc (1 sztuka/ osoba, min. 3 rodzaje w ciągu tygodnia, np. jabłko, banan, pomarańcza) oraz kanapka (bułka, masło, wędlina / ser, min. jeden rodzaj warzyw - np. sałata, pomidor, ogórek, rzodkiewka itp.) </w:t>
      </w:r>
      <w:r w:rsidRPr="003C043F">
        <w:rPr>
          <w:rStyle w:val="Pogrubienie"/>
          <w:b w:val="0"/>
          <w:bCs w:val="0"/>
          <w:color w:val="EE0000"/>
        </w:rPr>
        <w:t xml:space="preserve">o minimalnej gramaturze 100 g </w:t>
      </w:r>
      <w:r w:rsidRPr="00ED5409">
        <w:rPr>
          <w:rStyle w:val="Pogrubienie"/>
          <w:b w:val="0"/>
          <w:bCs w:val="0"/>
        </w:rPr>
        <w:t>lub świeża drożdżówka - nie częściej niż 2 razy w</w:t>
      </w:r>
      <w:r>
        <w:rPr>
          <w:rStyle w:val="Pogrubienie"/>
          <w:b w:val="0"/>
          <w:bCs w:val="0"/>
        </w:rPr>
        <w:t xml:space="preserve"> </w:t>
      </w:r>
      <w:r w:rsidRPr="00ED5409">
        <w:rPr>
          <w:rStyle w:val="Pogrubienie"/>
          <w:b w:val="0"/>
          <w:bCs w:val="0"/>
        </w:rPr>
        <w:t>tygodniu</w:t>
      </w:r>
      <w:r>
        <w:rPr>
          <w:rStyle w:val="Pogrubienie"/>
          <w:b w:val="0"/>
          <w:bCs w:val="0"/>
        </w:rPr>
        <w:t xml:space="preserve">, </w:t>
      </w:r>
      <w:r w:rsidRPr="003C043F">
        <w:rPr>
          <w:rStyle w:val="Pogrubienie"/>
          <w:b w:val="0"/>
          <w:bCs w:val="0"/>
          <w:color w:val="EE0000"/>
        </w:rPr>
        <w:t>o gramaturze min. 100 g</w:t>
      </w:r>
      <w:r>
        <w:t xml:space="preserve"> (ruchomy czas dostawy: 11.30 - 15.00); </w:t>
      </w:r>
    </w:p>
    <w:p w14:paraId="325ED7BC" w14:textId="3146459D" w:rsidR="005C312A" w:rsidRPr="006F4910" w:rsidRDefault="005C312A" w:rsidP="006F4910">
      <w:pPr>
        <w:rPr>
          <w:rStyle w:val="Pogrubienie"/>
          <w:b w:val="0"/>
          <w:bCs w:val="0"/>
        </w:rPr>
      </w:pPr>
      <w:r>
        <w:t xml:space="preserve">• napoje: woda (niegazowana w butelce o pojemności maksymalnej 1,5 l), </w:t>
      </w:r>
      <w:r w:rsidR="00B7651E" w:rsidRPr="00ED5409">
        <w:rPr>
          <w:rStyle w:val="Pogrubienie"/>
          <w:b w:val="0"/>
          <w:bCs w:val="0"/>
          <w:color w:val="EE0000"/>
        </w:rPr>
        <w:t>minimalnie 0,</w:t>
      </w:r>
      <w:r w:rsidR="00B7651E">
        <w:rPr>
          <w:rStyle w:val="Pogrubienie"/>
          <w:b w:val="0"/>
          <w:bCs w:val="0"/>
          <w:color w:val="EE0000"/>
        </w:rPr>
        <w:t>5</w:t>
      </w:r>
      <w:r w:rsidR="00B7651E" w:rsidRPr="00ED5409">
        <w:rPr>
          <w:rStyle w:val="Pogrubienie"/>
          <w:b w:val="0"/>
          <w:bCs w:val="0"/>
          <w:color w:val="EE0000"/>
        </w:rPr>
        <w:t xml:space="preserve"> l/osobę</w:t>
      </w:r>
      <w:r w:rsidR="00B7651E" w:rsidRPr="00ED5409">
        <w:rPr>
          <w:rStyle w:val="Pogrubienie"/>
          <w:b w:val="0"/>
          <w:bCs w:val="0"/>
        </w:rPr>
        <w:t xml:space="preserve">, soki </w:t>
      </w:r>
      <w:r w:rsidR="00B7651E">
        <w:rPr>
          <w:rStyle w:val="Pogrubienie"/>
          <w:b w:val="0"/>
          <w:bCs w:val="0"/>
        </w:rPr>
        <w:t xml:space="preserve">100% </w:t>
      </w:r>
      <w:r w:rsidR="00B7651E" w:rsidRPr="00ED5409">
        <w:rPr>
          <w:rStyle w:val="Pogrubienie"/>
          <w:b w:val="0"/>
          <w:bCs w:val="0"/>
        </w:rPr>
        <w:t xml:space="preserve">(min. 2 rodzaje, w kartonie o pojemności maksymalnej 1 l), </w:t>
      </w:r>
      <w:r w:rsidR="00B7651E" w:rsidRPr="00ED5409">
        <w:rPr>
          <w:rStyle w:val="Pogrubienie"/>
          <w:b w:val="0"/>
          <w:bCs w:val="0"/>
          <w:color w:val="EE0000"/>
        </w:rPr>
        <w:t>minimalnie 0,</w:t>
      </w:r>
      <w:r w:rsidR="00B7651E">
        <w:rPr>
          <w:rStyle w:val="Pogrubienie"/>
          <w:b w:val="0"/>
          <w:bCs w:val="0"/>
          <w:color w:val="EE0000"/>
        </w:rPr>
        <w:t xml:space="preserve">33 </w:t>
      </w:r>
      <w:r w:rsidR="00B7651E" w:rsidRPr="00ED5409">
        <w:rPr>
          <w:rStyle w:val="Pogrubienie"/>
          <w:b w:val="0"/>
          <w:bCs w:val="0"/>
          <w:color w:val="EE0000"/>
        </w:rPr>
        <w:t xml:space="preserve">l/osobę </w:t>
      </w:r>
      <w:r>
        <w:t>dostępne w ciągu 6-godzinnego pobytu.</w:t>
      </w:r>
    </w:p>
    <w:sectPr w:rsidR="005C312A" w:rsidRPr="006F4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53989"/>
    <w:multiLevelType w:val="hybridMultilevel"/>
    <w:tmpl w:val="DF12541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3B20C53"/>
    <w:multiLevelType w:val="hybridMultilevel"/>
    <w:tmpl w:val="9A6EF946"/>
    <w:lvl w:ilvl="0" w:tplc="BE86A99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030D7"/>
    <w:multiLevelType w:val="hybridMultilevel"/>
    <w:tmpl w:val="2D3813F0"/>
    <w:lvl w:ilvl="0" w:tplc="F4F4DEC0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53821"/>
    <w:multiLevelType w:val="hybridMultilevel"/>
    <w:tmpl w:val="0C1260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4279C"/>
    <w:multiLevelType w:val="hybridMultilevel"/>
    <w:tmpl w:val="77F46F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65EDD"/>
    <w:multiLevelType w:val="hybridMultilevel"/>
    <w:tmpl w:val="31DAF2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128705">
    <w:abstractNumId w:val="0"/>
  </w:num>
  <w:num w:numId="2" w16cid:durableId="1624195701">
    <w:abstractNumId w:val="4"/>
  </w:num>
  <w:num w:numId="3" w16cid:durableId="655184160">
    <w:abstractNumId w:val="2"/>
  </w:num>
  <w:num w:numId="4" w16cid:durableId="1431048714">
    <w:abstractNumId w:val="3"/>
  </w:num>
  <w:num w:numId="5" w16cid:durableId="1586841736">
    <w:abstractNumId w:val="1"/>
  </w:num>
  <w:num w:numId="6" w16cid:durableId="16614193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9AC"/>
    <w:rsid w:val="00002C64"/>
    <w:rsid w:val="001D64AA"/>
    <w:rsid w:val="002A0664"/>
    <w:rsid w:val="003C043F"/>
    <w:rsid w:val="004D7E5B"/>
    <w:rsid w:val="005C312A"/>
    <w:rsid w:val="006663A1"/>
    <w:rsid w:val="006B66B6"/>
    <w:rsid w:val="006F4910"/>
    <w:rsid w:val="007E5306"/>
    <w:rsid w:val="008F1F03"/>
    <w:rsid w:val="00914232"/>
    <w:rsid w:val="00A149B7"/>
    <w:rsid w:val="00B7651E"/>
    <w:rsid w:val="00DF79AC"/>
    <w:rsid w:val="00ED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88EF8"/>
  <w15:chartTrackingRefBased/>
  <w15:docId w15:val="{52DEFDB9-4C67-4896-85FB-7C66D766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79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79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79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79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79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79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79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79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79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79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79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79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79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79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79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79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79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79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79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79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79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79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79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79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79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79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79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79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79AC"/>
    <w:rPr>
      <w:b/>
      <w:bCs/>
      <w:smallCaps/>
      <w:color w:val="2F5496" w:themeColor="accent1" w:themeShade="BF"/>
      <w:spacing w:val="5"/>
    </w:rPr>
  </w:style>
  <w:style w:type="character" w:customStyle="1" w:styleId="t286pc">
    <w:name w:val="t286pc"/>
    <w:basedOn w:val="Domylnaczcionkaakapitu"/>
    <w:rsid w:val="001D64AA"/>
  </w:style>
  <w:style w:type="character" w:styleId="Pogrubienie">
    <w:name w:val="Strong"/>
    <w:basedOn w:val="Domylnaczcionkaakapitu"/>
    <w:uiPriority w:val="22"/>
    <w:qFormat/>
    <w:rsid w:val="001D64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Zaborowska</dc:creator>
  <cp:keywords/>
  <dc:description/>
  <cp:lastModifiedBy>Magdalena Cholewińska</cp:lastModifiedBy>
  <cp:revision>12</cp:revision>
  <dcterms:created xsi:type="dcterms:W3CDTF">2026-01-22T16:08:00Z</dcterms:created>
  <dcterms:modified xsi:type="dcterms:W3CDTF">2026-01-22T18:36:00Z</dcterms:modified>
</cp:coreProperties>
</file>